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E5" w:rsidRDefault="005E5A50">
      <w:pPr>
        <w:pStyle w:val="1"/>
        <w:spacing w:line="360" w:lineRule="auto"/>
        <w:ind w:left="-142" w:firstLine="0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28.85pt;margin-top:28.35pt;width:77.25pt;height:18.55pt;z-index:251657728;mso-height-percent:200;mso-position-horizontal:right;mso-position-vertical-relative:page;mso-height-percent:200;mso-width-relative:margin;mso-height-relative:margin" filled="f" stroked="f">
            <v:textbox style="mso-fit-shape-to-text:t" inset="0,.3mm,0,.3mm">
              <w:txbxContent>
                <w:p w:rsidR="007769E5" w:rsidRPr="00512BEF" w:rsidRDefault="007769E5" w:rsidP="00512BEF"/>
              </w:txbxContent>
            </v:textbox>
            <w10:wrap anchory="page"/>
          </v:shape>
        </w:pict>
      </w:r>
      <w:r w:rsidR="00F85EAB">
        <w:t>РОССТАТ</w:t>
      </w:r>
    </w:p>
    <w:p w:rsidR="007769E5" w:rsidRDefault="00F85EAB">
      <w:pPr>
        <w:pStyle w:val="1"/>
        <w:ind w:firstLine="0"/>
        <w:jc w:val="center"/>
        <w:rPr>
          <w:b/>
        </w:rPr>
      </w:pPr>
      <w:r>
        <w:rPr>
          <w:b/>
        </w:rPr>
        <w:t xml:space="preserve">ТЕРРИТОРИАЛЬНЫЙ  ОРГАН ФЕДЕРАЛЬНОЙ  СЛУЖБЫ </w:t>
      </w:r>
      <w:r>
        <w:rPr>
          <w:b/>
        </w:rPr>
        <w:br/>
        <w:t>ГОСУДАРСТВЕННОЙ  СТАТИСТИКИ  ПО  РЕСПУБЛИКЕ  КОМИ</w:t>
      </w:r>
    </w:p>
    <w:p w:rsidR="007769E5" w:rsidRDefault="00F85EAB" w:rsidP="003A4FCB">
      <w:pPr>
        <w:pStyle w:val="1"/>
        <w:spacing w:before="0"/>
        <w:ind w:firstLine="0"/>
        <w:jc w:val="center"/>
        <w:rPr>
          <w:b/>
        </w:rPr>
      </w:pPr>
      <w:r>
        <w:rPr>
          <w:b/>
          <w:lang w:val="en-US"/>
        </w:rPr>
        <w:t>(К</w:t>
      </w:r>
      <w:r>
        <w:rPr>
          <w:b/>
        </w:rPr>
        <w:t>ОМИСТАТ)</w:t>
      </w:r>
    </w:p>
    <w:p w:rsidR="007769E5" w:rsidRDefault="00F85EAB" w:rsidP="003A4FCB">
      <w:pPr>
        <w:pStyle w:val="4"/>
        <w:spacing w:before="40"/>
      </w:pPr>
      <w:r>
        <w:t>ПРИКАЗ</w:t>
      </w:r>
    </w:p>
    <w:p w:rsidR="00CA23AD" w:rsidRPr="00435E44" w:rsidRDefault="00CA23AD" w:rsidP="00CA23AD">
      <w:pPr>
        <w:pStyle w:val="1"/>
        <w:ind w:firstLine="0"/>
        <w:jc w:val="center"/>
        <w:rPr>
          <w:b/>
        </w:rPr>
      </w:pPr>
      <w:r w:rsidRPr="00435E44">
        <w:rPr>
          <w:b/>
        </w:rPr>
        <w:t>(выписка)</w:t>
      </w: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2"/>
        <w:gridCol w:w="4111"/>
        <w:gridCol w:w="2559"/>
      </w:tblGrid>
      <w:tr w:rsidR="007769E5">
        <w:tc>
          <w:tcPr>
            <w:tcW w:w="2402" w:type="dxa"/>
            <w:tcBorders>
              <w:bottom w:val="single" w:sz="4" w:space="0" w:color="auto"/>
            </w:tcBorders>
          </w:tcPr>
          <w:p w:rsidR="007769E5" w:rsidRPr="006E2BC4" w:rsidRDefault="0032408E">
            <w:pPr>
              <w:pStyle w:val="6"/>
            </w:pPr>
            <w:r>
              <w:t>6 апреля 2021 г.</w:t>
            </w:r>
          </w:p>
        </w:tc>
        <w:tc>
          <w:tcPr>
            <w:tcW w:w="4111" w:type="dxa"/>
          </w:tcPr>
          <w:p w:rsidR="007769E5" w:rsidRDefault="007769E5">
            <w:pPr>
              <w:pStyle w:val="1"/>
              <w:spacing w:before="0"/>
              <w:ind w:firstLine="0"/>
              <w:jc w:val="left"/>
              <w:rPr>
                <w:b/>
                <w:lang w:val="en-US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7769E5" w:rsidRPr="006E2BC4" w:rsidRDefault="00F85EAB" w:rsidP="00B054A4">
            <w:pPr>
              <w:pStyle w:val="5"/>
              <w:jc w:val="center"/>
            </w:pPr>
            <w:r>
              <w:rPr>
                <w:lang w:val="en-US"/>
              </w:rPr>
              <w:t>№</w:t>
            </w:r>
            <w:r w:rsidR="006E2BC4">
              <w:t xml:space="preserve"> </w:t>
            </w:r>
            <w:r w:rsidR="0032408E">
              <w:t>29</w:t>
            </w:r>
          </w:p>
        </w:tc>
      </w:tr>
    </w:tbl>
    <w:p w:rsidR="007769E5" w:rsidRDefault="00F85EAB" w:rsidP="00435E44">
      <w:pPr>
        <w:pStyle w:val="3"/>
        <w:spacing w:after="720"/>
      </w:pPr>
      <w:r>
        <w:t>Сыктывкар</w:t>
      </w:r>
    </w:p>
    <w:p w:rsidR="007769E5" w:rsidRPr="00512BEF" w:rsidRDefault="00512BEF" w:rsidP="00435E44">
      <w:pPr>
        <w:pStyle w:val="2"/>
      </w:pPr>
      <w:r>
        <w:t>О состав</w:t>
      </w:r>
      <w:r w:rsidR="00B02205">
        <w:t>ах</w:t>
      </w:r>
      <w:r>
        <w:t xml:space="preserve"> комиссий</w:t>
      </w:r>
    </w:p>
    <w:p w:rsidR="006E2BC4" w:rsidRDefault="004D64F3" w:rsidP="00435E44">
      <w:pPr>
        <w:suppressAutoHyphens/>
        <w:autoSpaceDE w:val="0"/>
        <w:autoSpaceDN w:val="0"/>
        <w:adjustRightInd w:val="0"/>
        <w:spacing w:line="336" w:lineRule="auto"/>
        <w:ind w:firstLine="680"/>
        <w:jc w:val="both"/>
        <w:rPr>
          <w:rStyle w:val="135pt2pt"/>
          <w:sz w:val="28"/>
          <w:szCs w:val="28"/>
        </w:rPr>
      </w:pPr>
      <w:r w:rsidRPr="00F256FA">
        <w:rPr>
          <w:sz w:val="28"/>
          <w:szCs w:val="28"/>
        </w:rPr>
        <w:t>В соответствии с Федеральным законом от 27 июля 2004 г. № 79-ФЗ «О государственной гражданской службе Российской Федерации», Указом Президента Российской Федерации от 1 февраля 2005 г. №</w:t>
      </w:r>
      <w:r w:rsidR="004927D4" w:rsidRPr="00F256FA">
        <w:rPr>
          <w:sz w:val="28"/>
          <w:szCs w:val="28"/>
        </w:rPr>
        <w:t xml:space="preserve"> </w:t>
      </w:r>
      <w:r w:rsidRPr="00F256FA">
        <w:rPr>
          <w:sz w:val="28"/>
          <w:szCs w:val="28"/>
        </w:rPr>
        <w:t xml:space="preserve">110 «О проведении аттестации государственных гражданских служащих Российской Федерации», Указом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оценке их знаний, навыков и умений (профессионального уровня)», </w:t>
      </w:r>
      <w:r w:rsidR="00C7653E" w:rsidRPr="00F256FA">
        <w:rPr>
          <w:sz w:val="28"/>
          <w:szCs w:val="28"/>
        </w:rPr>
        <w:t>Указом Президента Российской Федерации от 1 февраля 2005 г. №</w:t>
      </w:r>
      <w:r w:rsidR="00A256EE">
        <w:rPr>
          <w:sz w:val="28"/>
          <w:szCs w:val="28"/>
        </w:rPr>
        <w:t xml:space="preserve"> </w:t>
      </w:r>
      <w:r w:rsidR="00C7653E" w:rsidRPr="00F256FA">
        <w:rPr>
          <w:sz w:val="28"/>
          <w:szCs w:val="28"/>
        </w:rPr>
        <w:t xml:space="preserve">112 «О конкурсе на замещение вакантной должности государственной гражданской службы Российской Федерации», </w:t>
      </w:r>
      <w:r w:rsidR="00FF4DC6" w:rsidRPr="00F256FA">
        <w:rPr>
          <w:sz w:val="28"/>
          <w:szCs w:val="28"/>
        </w:rPr>
        <w:t xml:space="preserve">Указом Президента Российской Федерации от </w:t>
      </w:r>
      <w:r w:rsidR="00397CE8">
        <w:rPr>
          <w:sz w:val="28"/>
          <w:szCs w:val="28"/>
        </w:rPr>
        <w:br/>
      </w:r>
      <w:r w:rsidR="00FF4DC6" w:rsidRPr="00F256FA">
        <w:rPr>
          <w:sz w:val="28"/>
          <w:szCs w:val="28"/>
        </w:rPr>
        <w:t>1 июля 2010 г. №</w:t>
      </w:r>
      <w:r w:rsidR="00A256EE">
        <w:rPr>
          <w:sz w:val="28"/>
          <w:szCs w:val="28"/>
        </w:rPr>
        <w:t xml:space="preserve"> </w:t>
      </w:r>
      <w:r w:rsidR="00FF4DC6" w:rsidRPr="00F256FA">
        <w:rPr>
          <w:sz w:val="28"/>
          <w:szCs w:val="28"/>
        </w:rPr>
        <w:t xml:space="preserve">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</w:t>
      </w:r>
      <w:r w:rsidRPr="00F256FA">
        <w:rPr>
          <w:sz w:val="28"/>
          <w:szCs w:val="28"/>
        </w:rPr>
        <w:t>приказом Росстата от 14 апреля 2014 г. №</w:t>
      </w:r>
      <w:r w:rsidR="004927D4" w:rsidRPr="00F256FA">
        <w:rPr>
          <w:sz w:val="28"/>
          <w:szCs w:val="28"/>
        </w:rPr>
        <w:t xml:space="preserve"> </w:t>
      </w:r>
      <w:r w:rsidRPr="00F256FA">
        <w:rPr>
          <w:sz w:val="28"/>
          <w:szCs w:val="28"/>
        </w:rPr>
        <w:t xml:space="preserve">241 «Об утверждении Порядка проведения аттестации и сдачи квалификационного экзамена федеральными государственными гражданскими служащими Федеральной службы государственной статистики», </w:t>
      </w:r>
      <w:r w:rsidR="00FF4DC6" w:rsidRPr="00F256FA">
        <w:rPr>
          <w:sz w:val="28"/>
          <w:szCs w:val="28"/>
        </w:rPr>
        <w:t>приказом Росстата от 24 февраля 2016 г. №</w:t>
      </w:r>
      <w:r w:rsidR="00A256EE">
        <w:rPr>
          <w:sz w:val="28"/>
          <w:szCs w:val="28"/>
        </w:rPr>
        <w:t xml:space="preserve"> </w:t>
      </w:r>
      <w:r w:rsidR="00FF4DC6" w:rsidRPr="00F256FA">
        <w:rPr>
          <w:sz w:val="28"/>
          <w:szCs w:val="28"/>
        </w:rPr>
        <w:t xml:space="preserve">80 «Об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Федеральной службы государственной статистики и </w:t>
      </w:r>
      <w:r w:rsidR="00FF4DC6" w:rsidRPr="00F256FA">
        <w:rPr>
          <w:sz w:val="28"/>
          <w:szCs w:val="28"/>
        </w:rPr>
        <w:lastRenderedPageBreak/>
        <w:t xml:space="preserve">урегулированию конфликта интересов», </w:t>
      </w:r>
      <w:r w:rsidR="00C7653E" w:rsidRPr="00F256FA">
        <w:rPr>
          <w:sz w:val="28"/>
          <w:szCs w:val="28"/>
        </w:rPr>
        <w:t>приказ</w:t>
      </w:r>
      <w:r w:rsidR="00FF4DC6">
        <w:rPr>
          <w:sz w:val="28"/>
          <w:szCs w:val="28"/>
        </w:rPr>
        <w:t xml:space="preserve">ом </w:t>
      </w:r>
      <w:r w:rsidR="00C7653E" w:rsidRPr="00F256FA">
        <w:rPr>
          <w:sz w:val="28"/>
          <w:szCs w:val="28"/>
        </w:rPr>
        <w:t xml:space="preserve">Росстата </w:t>
      </w:r>
      <w:r w:rsidR="00623681">
        <w:rPr>
          <w:sz w:val="28"/>
          <w:szCs w:val="28"/>
        </w:rPr>
        <w:t>от 13 августа 2018</w:t>
      </w:r>
      <w:r w:rsidR="00C7653E" w:rsidRPr="00F256FA">
        <w:rPr>
          <w:sz w:val="28"/>
          <w:szCs w:val="28"/>
        </w:rPr>
        <w:t xml:space="preserve"> г. №</w:t>
      </w:r>
      <w:r w:rsidR="00A256EE">
        <w:rPr>
          <w:sz w:val="28"/>
          <w:szCs w:val="28"/>
        </w:rPr>
        <w:t xml:space="preserve"> </w:t>
      </w:r>
      <w:r w:rsidR="00623681">
        <w:rPr>
          <w:sz w:val="28"/>
          <w:szCs w:val="28"/>
        </w:rPr>
        <w:t>498</w:t>
      </w:r>
      <w:r w:rsidR="00C7653E" w:rsidRPr="00F256FA">
        <w:rPr>
          <w:sz w:val="28"/>
          <w:szCs w:val="28"/>
        </w:rPr>
        <w:t xml:space="preserve"> «Об утверждении </w:t>
      </w:r>
      <w:r w:rsidR="00655011" w:rsidRPr="00F256FA">
        <w:rPr>
          <w:sz w:val="28"/>
          <w:szCs w:val="28"/>
        </w:rPr>
        <w:t>П</w:t>
      </w:r>
      <w:r w:rsidR="00C7653E" w:rsidRPr="00F256FA">
        <w:rPr>
          <w:sz w:val="28"/>
          <w:szCs w:val="28"/>
        </w:rPr>
        <w:t>орядка</w:t>
      </w:r>
      <w:r w:rsidR="00655011" w:rsidRPr="00F256FA">
        <w:rPr>
          <w:sz w:val="28"/>
          <w:szCs w:val="28"/>
        </w:rPr>
        <w:t xml:space="preserve"> работы конкурсной комиссии для проведения конкурс</w:t>
      </w:r>
      <w:r w:rsidR="00623681">
        <w:rPr>
          <w:sz w:val="28"/>
          <w:szCs w:val="28"/>
        </w:rPr>
        <w:t>ов</w:t>
      </w:r>
      <w:r w:rsidR="00655011" w:rsidRPr="00F256FA">
        <w:rPr>
          <w:sz w:val="28"/>
          <w:szCs w:val="28"/>
        </w:rPr>
        <w:t xml:space="preserve"> на замещение вакантн</w:t>
      </w:r>
      <w:r w:rsidR="00623681">
        <w:rPr>
          <w:sz w:val="28"/>
          <w:szCs w:val="28"/>
        </w:rPr>
        <w:t>ых</w:t>
      </w:r>
      <w:r w:rsidR="00655011" w:rsidRPr="00F256FA">
        <w:rPr>
          <w:sz w:val="28"/>
          <w:szCs w:val="28"/>
        </w:rPr>
        <w:t xml:space="preserve"> должност</w:t>
      </w:r>
      <w:r w:rsidR="00623681">
        <w:rPr>
          <w:sz w:val="28"/>
          <w:szCs w:val="28"/>
        </w:rPr>
        <w:t>ей</w:t>
      </w:r>
      <w:r w:rsidR="00655011" w:rsidRPr="00F256FA">
        <w:rPr>
          <w:sz w:val="28"/>
          <w:szCs w:val="28"/>
        </w:rPr>
        <w:t xml:space="preserve"> федеральной</w:t>
      </w:r>
      <w:r w:rsidR="005F5549" w:rsidRPr="00F256FA">
        <w:rPr>
          <w:sz w:val="28"/>
          <w:szCs w:val="28"/>
        </w:rPr>
        <w:t xml:space="preserve"> государственной гражданской службы в Федеральной службе государственной статистики и Методики проведения конкурс</w:t>
      </w:r>
      <w:r w:rsidR="00623681">
        <w:rPr>
          <w:sz w:val="28"/>
          <w:szCs w:val="28"/>
        </w:rPr>
        <w:t>ов</w:t>
      </w:r>
      <w:r w:rsidR="005F5549" w:rsidRPr="00F256FA">
        <w:rPr>
          <w:sz w:val="28"/>
          <w:szCs w:val="28"/>
        </w:rPr>
        <w:t xml:space="preserve"> на замещение вакантн</w:t>
      </w:r>
      <w:r w:rsidR="00623681">
        <w:rPr>
          <w:sz w:val="28"/>
          <w:szCs w:val="28"/>
        </w:rPr>
        <w:t xml:space="preserve">ых </w:t>
      </w:r>
      <w:r w:rsidR="005F5549" w:rsidRPr="00F256FA">
        <w:rPr>
          <w:sz w:val="28"/>
          <w:szCs w:val="28"/>
        </w:rPr>
        <w:t>должност</w:t>
      </w:r>
      <w:r w:rsidR="00623681">
        <w:rPr>
          <w:sz w:val="28"/>
          <w:szCs w:val="28"/>
        </w:rPr>
        <w:t>ей</w:t>
      </w:r>
      <w:r w:rsidR="005F5549" w:rsidRPr="00F256FA">
        <w:rPr>
          <w:sz w:val="28"/>
          <w:szCs w:val="28"/>
        </w:rPr>
        <w:t xml:space="preserve"> федеральной государственной гражданской службы в Федеральной службе государственной статистики</w:t>
      </w:r>
      <w:r w:rsidR="00C7653E" w:rsidRPr="00F256FA">
        <w:rPr>
          <w:sz w:val="28"/>
          <w:szCs w:val="28"/>
        </w:rPr>
        <w:t>»,</w:t>
      </w:r>
      <w:r w:rsidRPr="00F256FA">
        <w:rPr>
          <w:sz w:val="28"/>
          <w:szCs w:val="28"/>
        </w:rPr>
        <w:t xml:space="preserve"> в целях соблюдения законности участия представителей научных и образовательных учреждений, других организаций, привлекаемых для участия в работе аттестационн</w:t>
      </w:r>
      <w:r w:rsidR="002318C6" w:rsidRPr="00F256FA">
        <w:rPr>
          <w:sz w:val="28"/>
          <w:szCs w:val="28"/>
        </w:rPr>
        <w:t>ой</w:t>
      </w:r>
      <w:r w:rsidRPr="00F256FA">
        <w:rPr>
          <w:sz w:val="28"/>
          <w:szCs w:val="28"/>
        </w:rPr>
        <w:t xml:space="preserve"> </w:t>
      </w:r>
      <w:r w:rsidR="002318C6" w:rsidRPr="00F256FA">
        <w:rPr>
          <w:sz w:val="28"/>
          <w:szCs w:val="28"/>
        </w:rPr>
        <w:t>и конкурсной комисси</w:t>
      </w:r>
      <w:r w:rsidR="000612BF">
        <w:rPr>
          <w:sz w:val="28"/>
          <w:szCs w:val="28"/>
        </w:rPr>
        <w:t>й</w:t>
      </w:r>
      <w:r w:rsidR="004927D4" w:rsidRPr="00F256FA">
        <w:rPr>
          <w:sz w:val="28"/>
          <w:szCs w:val="28"/>
        </w:rPr>
        <w:t xml:space="preserve"> Комистата</w:t>
      </w:r>
      <w:r w:rsidR="002318C6" w:rsidRPr="00F256FA">
        <w:rPr>
          <w:sz w:val="28"/>
          <w:szCs w:val="28"/>
        </w:rPr>
        <w:t xml:space="preserve">, </w:t>
      </w:r>
      <w:r w:rsidR="00F03BB6" w:rsidRPr="00F256FA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="00F03BB6">
        <w:rPr>
          <w:sz w:val="28"/>
          <w:szCs w:val="28"/>
        </w:rPr>
        <w:t>,</w:t>
      </w:r>
      <w:r w:rsidR="00F03BB6" w:rsidRPr="00F256FA">
        <w:rPr>
          <w:sz w:val="28"/>
          <w:szCs w:val="28"/>
        </w:rPr>
        <w:t xml:space="preserve"> </w:t>
      </w:r>
      <w:r w:rsidR="000A08D3">
        <w:rPr>
          <w:sz w:val="28"/>
          <w:szCs w:val="28"/>
        </w:rPr>
        <w:t>по</w:t>
      </w:r>
      <w:r w:rsidR="0059476C" w:rsidRPr="00F256FA">
        <w:rPr>
          <w:sz w:val="28"/>
          <w:szCs w:val="28"/>
        </w:rPr>
        <w:t xml:space="preserve"> </w:t>
      </w:r>
      <w:r w:rsidR="00F256FA" w:rsidRPr="00F256FA">
        <w:rPr>
          <w:sz w:val="28"/>
          <w:szCs w:val="28"/>
        </w:rPr>
        <w:t>согласовани</w:t>
      </w:r>
      <w:r w:rsidR="000A08D3">
        <w:rPr>
          <w:sz w:val="28"/>
          <w:szCs w:val="28"/>
        </w:rPr>
        <w:t>ю</w:t>
      </w:r>
      <w:r w:rsidR="00F256FA" w:rsidRPr="00F256FA">
        <w:rPr>
          <w:sz w:val="28"/>
          <w:szCs w:val="28"/>
        </w:rPr>
        <w:t xml:space="preserve"> участия в </w:t>
      </w:r>
      <w:r w:rsidR="00F256FA">
        <w:rPr>
          <w:sz w:val="28"/>
          <w:szCs w:val="28"/>
        </w:rPr>
        <w:t xml:space="preserve">указанных </w:t>
      </w:r>
      <w:r w:rsidR="00F256FA" w:rsidRPr="00F256FA">
        <w:rPr>
          <w:sz w:val="28"/>
          <w:szCs w:val="28"/>
        </w:rPr>
        <w:t xml:space="preserve">комиссиях представителей </w:t>
      </w:r>
      <w:r w:rsidR="00F256FA">
        <w:rPr>
          <w:sz w:val="28"/>
          <w:szCs w:val="28"/>
        </w:rPr>
        <w:t xml:space="preserve">ГОУ ВО "Коми республиканская академия государственной службы и управления" от </w:t>
      </w:r>
      <w:r w:rsidR="00B054A4">
        <w:rPr>
          <w:sz w:val="28"/>
          <w:szCs w:val="28"/>
        </w:rPr>
        <w:t>2 февраля 2021</w:t>
      </w:r>
      <w:r w:rsidR="00F256FA">
        <w:rPr>
          <w:sz w:val="28"/>
          <w:szCs w:val="28"/>
        </w:rPr>
        <w:t xml:space="preserve"> г. № </w:t>
      </w:r>
      <w:r w:rsidR="00B054A4">
        <w:rPr>
          <w:sz w:val="28"/>
          <w:szCs w:val="28"/>
        </w:rPr>
        <w:t>114</w:t>
      </w:r>
      <w:r w:rsidR="00F256FA">
        <w:rPr>
          <w:sz w:val="28"/>
          <w:szCs w:val="28"/>
        </w:rPr>
        <w:t>/01-</w:t>
      </w:r>
      <w:r w:rsidR="00B054A4">
        <w:rPr>
          <w:sz w:val="28"/>
          <w:szCs w:val="28"/>
        </w:rPr>
        <w:t>48</w:t>
      </w:r>
      <w:r w:rsidR="00F256FA">
        <w:rPr>
          <w:sz w:val="28"/>
          <w:szCs w:val="28"/>
        </w:rPr>
        <w:t xml:space="preserve"> </w:t>
      </w:r>
      <w:r w:rsidR="006E2BC4">
        <w:t xml:space="preserve"> </w:t>
      </w:r>
      <w:r w:rsidRPr="00F256FA">
        <w:rPr>
          <w:rStyle w:val="135pt2pt"/>
          <w:b w:val="0"/>
          <w:sz w:val="28"/>
          <w:szCs w:val="28"/>
        </w:rPr>
        <w:t>приказываю:</w:t>
      </w:r>
    </w:p>
    <w:p w:rsidR="000D2140" w:rsidRPr="000D2140" w:rsidRDefault="00782A5B" w:rsidP="00435E44">
      <w:pPr>
        <w:pStyle w:val="1"/>
        <w:suppressAutoHyphens/>
        <w:spacing w:before="0" w:line="336" w:lineRule="auto"/>
      </w:pPr>
      <w:r>
        <w:t>1. Утвердить</w:t>
      </w:r>
      <w:r w:rsidR="000D2140" w:rsidRPr="000D2140">
        <w:t>:</w:t>
      </w:r>
    </w:p>
    <w:p w:rsidR="00F03BB6" w:rsidRPr="00F03BB6" w:rsidRDefault="00F03BB6" w:rsidP="00435E44">
      <w:pPr>
        <w:pStyle w:val="1"/>
        <w:suppressAutoHyphens/>
        <w:spacing w:before="0" w:line="336" w:lineRule="auto"/>
      </w:pPr>
      <w:r>
        <w:t>состав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Республике Коми и урегулированию конфликта интересов согласно приложению № 3</w:t>
      </w:r>
      <w:r w:rsidRPr="00F03BB6">
        <w:t>;</w:t>
      </w:r>
    </w:p>
    <w:p w:rsidR="00E57B79" w:rsidRPr="00E57B79" w:rsidRDefault="007566A2" w:rsidP="00435E44">
      <w:pPr>
        <w:pStyle w:val="1"/>
        <w:suppressAutoHyphens/>
        <w:spacing w:before="0" w:line="336" w:lineRule="auto"/>
      </w:pPr>
      <w:r>
        <w:t>с</w:t>
      </w:r>
      <w:r w:rsidR="004D64F3">
        <w:t xml:space="preserve">писок представителей научных и образовательных учреждений, других организаций, привлекаемых </w:t>
      </w:r>
      <w:r w:rsidR="00565AF2">
        <w:t xml:space="preserve">для участия в работе комиссии по соблюдению требований к служебному поведению и урегулированию конфликта интересов, а также </w:t>
      </w:r>
      <w:r w:rsidR="00711F3B">
        <w:t xml:space="preserve">в качестве независимых экспертов - </w:t>
      </w:r>
      <w:r w:rsidR="004D64F3">
        <w:t xml:space="preserve">в работе </w:t>
      </w:r>
      <w:r w:rsidR="000D2140" w:rsidRPr="00F256FA">
        <w:rPr>
          <w:szCs w:val="28"/>
        </w:rPr>
        <w:t>аттестационной и конкурсной комисси</w:t>
      </w:r>
      <w:r w:rsidR="000D2140">
        <w:rPr>
          <w:szCs w:val="28"/>
        </w:rPr>
        <w:t>й</w:t>
      </w:r>
      <w:r w:rsidR="000D2140" w:rsidRPr="00F256FA">
        <w:rPr>
          <w:szCs w:val="28"/>
        </w:rPr>
        <w:t xml:space="preserve"> Комистата</w:t>
      </w:r>
      <w:r w:rsidR="000D2140">
        <w:t xml:space="preserve"> (по согласованию), согласно </w:t>
      </w:r>
      <w:r w:rsidR="00133C13">
        <w:t>приложени</w:t>
      </w:r>
      <w:r w:rsidR="000D2140">
        <w:t>ю</w:t>
      </w:r>
      <w:r w:rsidR="00133C13">
        <w:t xml:space="preserve"> № </w:t>
      </w:r>
      <w:r w:rsidR="00F03BB6">
        <w:t>4</w:t>
      </w:r>
      <w:r w:rsidR="00E57B79">
        <w:t>.</w:t>
      </w:r>
    </w:p>
    <w:p w:rsidR="00F3452F" w:rsidRDefault="00417FB2" w:rsidP="00435E44">
      <w:pPr>
        <w:pStyle w:val="10"/>
        <w:shd w:val="clear" w:color="auto" w:fill="auto"/>
        <w:spacing w:before="0" w:line="336" w:lineRule="auto"/>
        <w:ind w:left="20" w:right="20" w:firstLine="720"/>
      </w:pPr>
      <w:r>
        <w:t>2</w:t>
      </w:r>
      <w:r w:rsidR="007566A2">
        <w:t xml:space="preserve">. </w:t>
      </w:r>
      <w:r w:rsidR="00945338">
        <w:t>Считать утратившим силу</w:t>
      </w:r>
      <w:r w:rsidR="00F3452F">
        <w:t xml:space="preserve"> приказ Комистата</w:t>
      </w:r>
      <w:r>
        <w:t xml:space="preserve"> от </w:t>
      </w:r>
      <w:r w:rsidR="00B054A4">
        <w:t>22</w:t>
      </w:r>
      <w:r w:rsidR="00F3452F">
        <w:t xml:space="preserve"> </w:t>
      </w:r>
      <w:r>
        <w:t>января</w:t>
      </w:r>
      <w:r w:rsidR="00F3452F">
        <w:t xml:space="preserve"> 20</w:t>
      </w:r>
      <w:r w:rsidR="00B054A4">
        <w:t>20</w:t>
      </w:r>
      <w:r w:rsidR="00F3452F">
        <w:t xml:space="preserve"> г. </w:t>
      </w:r>
      <w:r w:rsidR="00397CE8">
        <w:br/>
      </w:r>
      <w:r w:rsidR="00F3452F">
        <w:t>№</w:t>
      </w:r>
      <w:r w:rsidR="00397CE8">
        <w:t xml:space="preserve"> </w:t>
      </w:r>
      <w:r w:rsidR="00B054A4">
        <w:t>4</w:t>
      </w:r>
      <w:r w:rsidR="00F3452F">
        <w:t xml:space="preserve"> </w:t>
      </w:r>
      <w:r w:rsidR="00570836" w:rsidRPr="00570836">
        <w:t xml:space="preserve">"О </w:t>
      </w:r>
      <w:r>
        <w:t>составах комиссий</w:t>
      </w:r>
      <w:r w:rsidR="00570836" w:rsidRPr="00570836">
        <w:t>"</w:t>
      </w:r>
      <w:r w:rsidR="00FF4DC6">
        <w:t>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7769E5">
        <w:tc>
          <w:tcPr>
            <w:tcW w:w="4536" w:type="dxa"/>
          </w:tcPr>
          <w:p w:rsidR="007769E5" w:rsidRPr="0059476C" w:rsidRDefault="007769E5" w:rsidP="00435E44">
            <w:pPr>
              <w:pStyle w:val="1"/>
              <w:spacing w:before="0"/>
            </w:pPr>
          </w:p>
          <w:p w:rsidR="007769E5" w:rsidRPr="0059476C" w:rsidRDefault="007769E5" w:rsidP="00435E44">
            <w:pPr>
              <w:pStyle w:val="1"/>
              <w:spacing w:before="0"/>
            </w:pPr>
          </w:p>
          <w:p w:rsidR="007769E5" w:rsidRDefault="00F85EAB" w:rsidP="00435E44">
            <w:pPr>
              <w:pStyle w:val="7"/>
              <w:spacing w:before="0"/>
            </w:pPr>
            <w:r>
              <w:t>Руководитель</w:t>
            </w:r>
          </w:p>
        </w:tc>
        <w:tc>
          <w:tcPr>
            <w:tcW w:w="4536" w:type="dxa"/>
          </w:tcPr>
          <w:p w:rsidR="007769E5" w:rsidRPr="0059476C" w:rsidRDefault="007769E5" w:rsidP="00435E44">
            <w:pPr>
              <w:pStyle w:val="1"/>
              <w:spacing w:before="0"/>
            </w:pPr>
          </w:p>
          <w:p w:rsidR="007769E5" w:rsidRPr="0059476C" w:rsidRDefault="007769E5" w:rsidP="00435E44">
            <w:pPr>
              <w:pStyle w:val="1"/>
              <w:spacing w:before="0"/>
            </w:pPr>
          </w:p>
          <w:p w:rsidR="007769E5" w:rsidRDefault="00F85EAB" w:rsidP="00435E44">
            <w:pPr>
              <w:pStyle w:val="7"/>
              <w:spacing w:before="0"/>
              <w:jc w:val="right"/>
            </w:pPr>
            <w:r>
              <w:t>М.Ю. Кудинова</w:t>
            </w:r>
          </w:p>
        </w:tc>
      </w:tr>
    </w:tbl>
    <w:p w:rsidR="007769E5" w:rsidRDefault="007769E5" w:rsidP="000B3541">
      <w:pPr>
        <w:pStyle w:val="1"/>
      </w:pPr>
    </w:p>
    <w:p w:rsidR="00CA23AD" w:rsidRPr="00435E44" w:rsidRDefault="00CA23AD" w:rsidP="00435E44">
      <w:pPr>
        <w:ind w:left="5670"/>
        <w:jc w:val="center"/>
        <w:rPr>
          <w:sz w:val="28"/>
          <w:szCs w:val="28"/>
        </w:rPr>
      </w:pPr>
      <w:r>
        <w:br w:type="page"/>
      </w:r>
      <w:r w:rsidRPr="00435E44">
        <w:rPr>
          <w:sz w:val="28"/>
          <w:szCs w:val="28"/>
        </w:rPr>
        <w:lastRenderedPageBreak/>
        <w:t xml:space="preserve">Приложение № 3 </w:t>
      </w:r>
      <w:r w:rsidRPr="00435E44">
        <w:rPr>
          <w:sz w:val="28"/>
          <w:szCs w:val="28"/>
        </w:rPr>
        <w:br/>
      </w:r>
    </w:p>
    <w:p w:rsidR="00CA23AD" w:rsidRDefault="00CA23AD" w:rsidP="00CA23AD">
      <w:pPr>
        <w:pStyle w:val="1"/>
        <w:spacing w:before="0"/>
        <w:ind w:left="5670" w:firstLine="0"/>
        <w:jc w:val="center"/>
      </w:pPr>
      <w:r>
        <w:t xml:space="preserve">к приказу </w:t>
      </w:r>
      <w:r>
        <w:br/>
        <w:t>от 06.04.2021 № 29</w:t>
      </w:r>
    </w:p>
    <w:p w:rsidR="00CA23AD" w:rsidRPr="002C63AD" w:rsidRDefault="00CA23AD" w:rsidP="00CA23AD">
      <w:pPr>
        <w:ind w:left="5670"/>
        <w:jc w:val="center"/>
      </w:pPr>
      <w:r w:rsidRPr="002C63AD">
        <w:t xml:space="preserve">  </w:t>
      </w:r>
    </w:p>
    <w:p w:rsidR="00CA23AD" w:rsidRPr="002C63AD" w:rsidRDefault="00CA23AD" w:rsidP="00CA23AD">
      <w:pPr>
        <w:jc w:val="center"/>
      </w:pPr>
    </w:p>
    <w:p w:rsidR="00CA23AD" w:rsidRPr="002C63AD" w:rsidRDefault="00CA23AD" w:rsidP="00CA23AD">
      <w:pPr>
        <w:jc w:val="center"/>
        <w:rPr>
          <w:b/>
          <w:spacing w:val="60"/>
          <w:sz w:val="28"/>
          <w:szCs w:val="28"/>
        </w:rPr>
      </w:pPr>
      <w:r w:rsidRPr="002C63AD">
        <w:rPr>
          <w:b/>
          <w:spacing w:val="60"/>
          <w:sz w:val="28"/>
          <w:szCs w:val="28"/>
        </w:rPr>
        <w:t>СОСТАВ</w:t>
      </w:r>
    </w:p>
    <w:p w:rsidR="00CA23AD" w:rsidRPr="002C63AD" w:rsidRDefault="00CA23AD" w:rsidP="00CA23AD">
      <w:pPr>
        <w:suppressAutoHyphens/>
        <w:jc w:val="center"/>
        <w:rPr>
          <w:b/>
          <w:sz w:val="28"/>
          <w:szCs w:val="28"/>
        </w:rPr>
      </w:pPr>
      <w:r w:rsidRPr="002C63AD">
        <w:rPr>
          <w:b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r w:rsidRPr="002C63AD">
        <w:rPr>
          <w:b/>
          <w:sz w:val="28"/>
          <w:szCs w:val="28"/>
        </w:rPr>
        <w:br/>
        <w:t>Территориального органа Федеральной службы государственной статистики по Республике Коми и урегулированию конфликта интересов</w:t>
      </w:r>
    </w:p>
    <w:p w:rsidR="00CA23AD" w:rsidRDefault="00CA23AD" w:rsidP="00CA23AD">
      <w:pPr>
        <w:jc w:val="center"/>
      </w:pPr>
    </w:p>
    <w:tbl>
      <w:tblPr>
        <w:tblW w:w="9854" w:type="dxa"/>
        <w:tblLook w:val="04A0"/>
      </w:tblPr>
      <w:tblGrid>
        <w:gridCol w:w="534"/>
        <w:gridCol w:w="2488"/>
        <w:gridCol w:w="5849"/>
        <w:gridCol w:w="983"/>
      </w:tblGrid>
      <w:tr w:rsidR="00CA23AD" w:rsidRPr="007F6B43" w:rsidTr="00040178">
        <w:trPr>
          <w:gridBefore w:val="1"/>
          <w:gridAfter w:val="1"/>
          <w:wBefore w:w="534" w:type="dxa"/>
          <w:wAfter w:w="983" w:type="dxa"/>
        </w:trPr>
        <w:tc>
          <w:tcPr>
            <w:tcW w:w="2488" w:type="dxa"/>
          </w:tcPr>
          <w:p w:rsidR="00CA23AD" w:rsidRPr="007F6B43" w:rsidRDefault="00CA23AD" w:rsidP="00040178">
            <w:pPr>
              <w:pStyle w:val="1"/>
              <w:spacing w:before="240" w:after="120"/>
              <w:ind w:firstLine="0"/>
              <w:rPr>
                <w:szCs w:val="28"/>
              </w:rPr>
            </w:pPr>
            <w:r>
              <w:rPr>
                <w:szCs w:val="28"/>
              </w:rPr>
              <w:t>Масалимова В.Г.</w:t>
            </w:r>
          </w:p>
        </w:tc>
        <w:tc>
          <w:tcPr>
            <w:tcW w:w="5849" w:type="dxa"/>
          </w:tcPr>
          <w:p w:rsidR="00CA23AD" w:rsidRPr="007F6B43" w:rsidRDefault="00CA23AD" w:rsidP="00040178">
            <w:pPr>
              <w:pStyle w:val="1"/>
              <w:spacing w:before="240" w:after="120"/>
              <w:ind w:firstLine="0"/>
              <w:jc w:val="left"/>
              <w:rPr>
                <w:szCs w:val="28"/>
              </w:rPr>
            </w:pPr>
            <w:r w:rsidRPr="007F6B43">
              <w:rPr>
                <w:szCs w:val="28"/>
              </w:rPr>
              <w:t xml:space="preserve">- заместитель руководителя Комистата </w:t>
            </w:r>
            <w:r w:rsidRPr="007F6B43">
              <w:rPr>
                <w:szCs w:val="28"/>
              </w:rPr>
              <w:br/>
              <w:t>(председ</w:t>
            </w:r>
            <w:r w:rsidRPr="007F6B43">
              <w:rPr>
                <w:szCs w:val="28"/>
              </w:rPr>
              <w:t>а</w:t>
            </w:r>
            <w:r w:rsidRPr="007F6B43">
              <w:rPr>
                <w:szCs w:val="28"/>
              </w:rPr>
              <w:t xml:space="preserve">тель </w:t>
            </w:r>
            <w:r>
              <w:rPr>
                <w:szCs w:val="28"/>
              </w:rPr>
              <w:t>комиссии)</w:t>
            </w:r>
          </w:p>
        </w:tc>
      </w:tr>
      <w:tr w:rsidR="00CA23AD" w:rsidRPr="007F6B43" w:rsidTr="00040178">
        <w:trPr>
          <w:gridBefore w:val="1"/>
          <w:gridAfter w:val="1"/>
          <w:wBefore w:w="534" w:type="dxa"/>
          <w:wAfter w:w="983" w:type="dxa"/>
        </w:trPr>
        <w:tc>
          <w:tcPr>
            <w:tcW w:w="2488" w:type="dxa"/>
          </w:tcPr>
          <w:p w:rsidR="00CA23AD" w:rsidRDefault="00CA23AD" w:rsidP="00040178">
            <w:pPr>
              <w:pStyle w:val="1"/>
              <w:spacing w:before="240" w:after="120"/>
              <w:ind w:firstLine="0"/>
              <w:rPr>
                <w:szCs w:val="28"/>
              </w:rPr>
            </w:pPr>
            <w:r w:rsidRPr="002C63AD">
              <w:rPr>
                <w:szCs w:val="28"/>
              </w:rPr>
              <w:t>Пальшина Н.Ф.</w:t>
            </w:r>
          </w:p>
        </w:tc>
        <w:tc>
          <w:tcPr>
            <w:tcW w:w="5849" w:type="dxa"/>
          </w:tcPr>
          <w:p w:rsidR="00CA23AD" w:rsidRPr="007F6B43" w:rsidRDefault="00CA23AD" w:rsidP="00040178">
            <w:pPr>
              <w:spacing w:before="24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C63AD">
              <w:rPr>
                <w:sz w:val="28"/>
                <w:szCs w:val="28"/>
              </w:rPr>
              <w:t xml:space="preserve">начальник административного отдела </w:t>
            </w:r>
            <w:r>
              <w:rPr>
                <w:sz w:val="28"/>
                <w:szCs w:val="28"/>
              </w:rPr>
              <w:br/>
            </w:r>
            <w:r w:rsidRPr="002C63AD">
              <w:rPr>
                <w:sz w:val="28"/>
                <w:szCs w:val="28"/>
              </w:rPr>
              <w:t>(заместитель председателя Коми</w:t>
            </w:r>
            <w:r w:rsidRPr="002C63AD">
              <w:rPr>
                <w:sz w:val="28"/>
                <w:szCs w:val="28"/>
              </w:rPr>
              <w:t>с</w:t>
            </w:r>
            <w:r w:rsidRPr="002C63AD">
              <w:rPr>
                <w:sz w:val="28"/>
                <w:szCs w:val="28"/>
              </w:rPr>
              <w:t>сии)</w:t>
            </w:r>
          </w:p>
        </w:tc>
      </w:tr>
      <w:tr w:rsidR="00CA23AD" w:rsidRPr="007F6B43" w:rsidTr="00040178">
        <w:trPr>
          <w:gridBefore w:val="1"/>
          <w:gridAfter w:val="1"/>
          <w:wBefore w:w="534" w:type="dxa"/>
          <w:wAfter w:w="983" w:type="dxa"/>
        </w:trPr>
        <w:tc>
          <w:tcPr>
            <w:tcW w:w="2488" w:type="dxa"/>
          </w:tcPr>
          <w:p w:rsidR="00CA23AD" w:rsidRPr="002C63AD" w:rsidRDefault="00CA23AD" w:rsidP="00040178">
            <w:pPr>
              <w:pStyle w:val="1"/>
              <w:spacing w:before="240" w:after="120"/>
              <w:ind w:firstLine="0"/>
              <w:rPr>
                <w:szCs w:val="28"/>
              </w:rPr>
            </w:pPr>
            <w:r w:rsidRPr="002C63AD">
              <w:rPr>
                <w:szCs w:val="28"/>
              </w:rPr>
              <w:t>Исаевская Е.В.</w:t>
            </w:r>
          </w:p>
        </w:tc>
        <w:tc>
          <w:tcPr>
            <w:tcW w:w="5849" w:type="dxa"/>
          </w:tcPr>
          <w:p w:rsidR="00CA23AD" w:rsidRDefault="00CA23AD" w:rsidP="00040178">
            <w:pPr>
              <w:spacing w:before="24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C63AD">
              <w:rPr>
                <w:sz w:val="28"/>
                <w:szCs w:val="28"/>
              </w:rPr>
              <w:t>заместитель начальника администрати</w:t>
            </w:r>
            <w:r w:rsidRPr="002C63AD">
              <w:rPr>
                <w:sz w:val="28"/>
                <w:szCs w:val="28"/>
              </w:rPr>
              <w:t>в</w:t>
            </w:r>
            <w:r w:rsidRPr="002C63AD">
              <w:rPr>
                <w:sz w:val="28"/>
                <w:szCs w:val="28"/>
              </w:rPr>
              <w:t>ного отдела (секретарь К</w:t>
            </w:r>
            <w:r w:rsidRPr="002C63AD">
              <w:rPr>
                <w:sz w:val="28"/>
                <w:szCs w:val="28"/>
              </w:rPr>
              <w:t>о</w:t>
            </w:r>
            <w:r w:rsidRPr="002C63AD">
              <w:rPr>
                <w:sz w:val="28"/>
                <w:szCs w:val="28"/>
              </w:rPr>
              <w:t>миссии)</w:t>
            </w:r>
          </w:p>
        </w:tc>
      </w:tr>
      <w:tr w:rsidR="00CA23AD" w:rsidRPr="007F6B43" w:rsidTr="00040178">
        <w:trPr>
          <w:gridBefore w:val="1"/>
          <w:gridAfter w:val="1"/>
          <w:wBefore w:w="534" w:type="dxa"/>
          <w:wAfter w:w="983" w:type="dxa"/>
        </w:trPr>
        <w:tc>
          <w:tcPr>
            <w:tcW w:w="2488" w:type="dxa"/>
          </w:tcPr>
          <w:p w:rsidR="00CA23AD" w:rsidRPr="002C63AD" w:rsidRDefault="00CA23AD" w:rsidP="00040178">
            <w:pPr>
              <w:pStyle w:val="1"/>
              <w:spacing w:before="240" w:after="120"/>
              <w:ind w:firstLine="0"/>
              <w:rPr>
                <w:szCs w:val="28"/>
              </w:rPr>
            </w:pPr>
            <w:r>
              <w:rPr>
                <w:szCs w:val="28"/>
              </w:rPr>
              <w:t>Лапина Н.Е.</w:t>
            </w:r>
          </w:p>
        </w:tc>
        <w:tc>
          <w:tcPr>
            <w:tcW w:w="5849" w:type="dxa"/>
          </w:tcPr>
          <w:p w:rsidR="00CA23AD" w:rsidRDefault="00CA23AD" w:rsidP="00040178">
            <w:pPr>
              <w:spacing w:before="24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C63AD">
              <w:rPr>
                <w:sz w:val="28"/>
                <w:szCs w:val="28"/>
              </w:rPr>
              <w:t xml:space="preserve">заместитель начальника отдела </w:t>
            </w:r>
            <w:r>
              <w:rPr>
                <w:sz w:val="28"/>
                <w:szCs w:val="28"/>
              </w:rPr>
              <w:t>статистики труда, науки и образования</w:t>
            </w:r>
            <w:r w:rsidRPr="002C63AD">
              <w:rPr>
                <w:sz w:val="28"/>
                <w:szCs w:val="28"/>
              </w:rPr>
              <w:t xml:space="preserve"> </w:t>
            </w:r>
          </w:p>
        </w:tc>
      </w:tr>
      <w:tr w:rsidR="00CA23AD" w:rsidRPr="007F6B43" w:rsidTr="00040178">
        <w:trPr>
          <w:gridBefore w:val="1"/>
          <w:gridAfter w:val="1"/>
          <w:wBefore w:w="534" w:type="dxa"/>
          <w:wAfter w:w="983" w:type="dxa"/>
        </w:trPr>
        <w:tc>
          <w:tcPr>
            <w:tcW w:w="2488" w:type="dxa"/>
          </w:tcPr>
          <w:p w:rsidR="00CA23AD" w:rsidRPr="002C63AD" w:rsidRDefault="00CA23AD" w:rsidP="00040178">
            <w:pPr>
              <w:pStyle w:val="1"/>
              <w:spacing w:before="240" w:after="120"/>
              <w:ind w:firstLine="0"/>
              <w:rPr>
                <w:szCs w:val="28"/>
              </w:rPr>
            </w:pPr>
            <w:r>
              <w:rPr>
                <w:szCs w:val="28"/>
              </w:rPr>
              <w:t>Шабловская И.А.</w:t>
            </w:r>
          </w:p>
        </w:tc>
        <w:tc>
          <w:tcPr>
            <w:tcW w:w="5849" w:type="dxa"/>
          </w:tcPr>
          <w:p w:rsidR="00CA23AD" w:rsidRDefault="00CA23AD" w:rsidP="00040178">
            <w:pPr>
              <w:spacing w:before="24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C63AD">
              <w:rPr>
                <w:sz w:val="28"/>
                <w:szCs w:val="28"/>
              </w:rPr>
              <w:t xml:space="preserve">заместитель начальника отдела </w:t>
            </w:r>
            <w:r>
              <w:rPr>
                <w:sz w:val="28"/>
                <w:szCs w:val="28"/>
              </w:rPr>
              <w:t>статистики цен и финансов.</w:t>
            </w:r>
          </w:p>
        </w:tc>
      </w:tr>
      <w:tr w:rsidR="00CA23AD" w:rsidRPr="002C63AD" w:rsidTr="00040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3AD" w:rsidRDefault="00CA23AD" w:rsidP="00040178">
            <w:pPr>
              <w:pStyle w:val="1"/>
              <w:suppressAutoHyphens/>
              <w:spacing w:before="24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 xml:space="preserve">Представители научных и образовательных учреждений, других организаций (по согласованию) в соответствии с приложением к настоящему приказу № 4. </w:t>
            </w:r>
          </w:p>
          <w:p w:rsidR="00CA23AD" w:rsidRPr="002C63AD" w:rsidRDefault="00CA23AD" w:rsidP="00040178">
            <w:pPr>
              <w:pStyle w:val="1"/>
              <w:suppressAutoHyphens/>
              <w:rPr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Общее количество представителей должно составлять не менее одной четверти от общего числа членов комиссии.</w:t>
            </w:r>
          </w:p>
        </w:tc>
      </w:tr>
      <w:tr w:rsidR="00CA23AD" w:rsidRPr="002C63AD" w:rsidTr="00040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3AD" w:rsidRPr="002C63AD" w:rsidRDefault="00CA23AD" w:rsidP="00040178">
            <w:pPr>
              <w:suppressAutoHyphens/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CA23AD" w:rsidRPr="002C63AD" w:rsidRDefault="00CA23AD" w:rsidP="00CA23AD">
      <w:pPr>
        <w:pStyle w:val="1"/>
      </w:pPr>
    </w:p>
    <w:p w:rsidR="00CA23AD" w:rsidRPr="00E40A8A" w:rsidRDefault="00CA23AD" w:rsidP="00CA23AD">
      <w:pPr>
        <w:pStyle w:val="1"/>
        <w:jc w:val="center"/>
      </w:pPr>
      <w:r>
        <w:t>____________________</w:t>
      </w:r>
    </w:p>
    <w:p w:rsidR="00CA23AD" w:rsidRDefault="00CA23AD" w:rsidP="00CA23AD">
      <w:pPr>
        <w:pStyle w:val="1"/>
        <w:spacing w:before="0"/>
        <w:ind w:left="5670" w:firstLine="0"/>
        <w:jc w:val="center"/>
      </w:pPr>
      <w:r>
        <w:br w:type="page"/>
      </w:r>
      <w:r>
        <w:lastRenderedPageBreak/>
        <w:t xml:space="preserve">Приложение № 4 </w:t>
      </w:r>
      <w:r>
        <w:br/>
      </w:r>
    </w:p>
    <w:p w:rsidR="00CA23AD" w:rsidRDefault="00CA23AD" w:rsidP="00CA23AD">
      <w:pPr>
        <w:pStyle w:val="1"/>
        <w:spacing w:before="0"/>
        <w:ind w:left="5670" w:firstLine="0"/>
        <w:jc w:val="center"/>
      </w:pPr>
      <w:r>
        <w:t xml:space="preserve">к приказу </w:t>
      </w:r>
      <w:r>
        <w:br/>
        <w:t xml:space="preserve">от 06.04.2021 № 29 </w:t>
      </w:r>
    </w:p>
    <w:p w:rsidR="00CA23AD" w:rsidRDefault="00CA23AD" w:rsidP="00CA23AD">
      <w:pPr>
        <w:pStyle w:val="1"/>
      </w:pPr>
    </w:p>
    <w:p w:rsidR="00CA23AD" w:rsidRDefault="00CA23AD" w:rsidP="00CA23AD">
      <w:pPr>
        <w:pStyle w:val="1"/>
        <w:spacing w:before="0"/>
        <w:ind w:firstLine="0"/>
        <w:jc w:val="center"/>
        <w:rPr>
          <w:b/>
          <w:spacing w:val="60"/>
          <w:szCs w:val="28"/>
        </w:rPr>
      </w:pPr>
    </w:p>
    <w:p w:rsidR="00CA23AD" w:rsidRDefault="00CA23AD" w:rsidP="00CA23AD">
      <w:pPr>
        <w:pStyle w:val="1"/>
        <w:spacing w:before="0"/>
        <w:ind w:firstLine="0"/>
        <w:jc w:val="center"/>
        <w:rPr>
          <w:b/>
          <w:spacing w:val="60"/>
          <w:szCs w:val="28"/>
        </w:rPr>
      </w:pPr>
    </w:p>
    <w:p w:rsidR="00CA23AD" w:rsidRPr="00DF77C0" w:rsidRDefault="00CA23AD" w:rsidP="00CA23AD">
      <w:pPr>
        <w:pStyle w:val="1"/>
        <w:spacing w:before="0"/>
        <w:ind w:firstLine="0"/>
        <w:jc w:val="center"/>
        <w:rPr>
          <w:b/>
          <w:spacing w:val="60"/>
          <w:szCs w:val="28"/>
        </w:rPr>
      </w:pPr>
      <w:r w:rsidRPr="00DF77C0">
        <w:rPr>
          <w:b/>
          <w:spacing w:val="60"/>
          <w:szCs w:val="28"/>
        </w:rPr>
        <w:t>С</w:t>
      </w:r>
      <w:r>
        <w:rPr>
          <w:b/>
          <w:spacing w:val="60"/>
          <w:szCs w:val="28"/>
        </w:rPr>
        <w:t>ПИСОК</w:t>
      </w:r>
    </w:p>
    <w:p w:rsidR="00CA23AD" w:rsidRDefault="00CA23AD" w:rsidP="00CA23AD">
      <w:pPr>
        <w:pStyle w:val="1"/>
        <w:suppressAutoHyphens/>
        <w:ind w:firstLine="0"/>
        <w:jc w:val="center"/>
        <w:rPr>
          <w:szCs w:val="28"/>
        </w:rPr>
      </w:pPr>
      <w:r w:rsidRPr="00E05A56">
        <w:rPr>
          <w:szCs w:val="28"/>
        </w:rPr>
        <w:t xml:space="preserve">представителей научных и образовательных учреждений, </w:t>
      </w:r>
      <w:r>
        <w:rPr>
          <w:szCs w:val="28"/>
        </w:rPr>
        <w:br/>
      </w:r>
      <w:r w:rsidRPr="00E05A56">
        <w:rPr>
          <w:szCs w:val="28"/>
        </w:rPr>
        <w:t xml:space="preserve">других организаций, привлекаемых для участия в работе комиссии </w:t>
      </w:r>
      <w:r>
        <w:rPr>
          <w:szCs w:val="28"/>
        </w:rPr>
        <w:br/>
      </w:r>
      <w:r w:rsidRPr="00E05A56">
        <w:rPr>
          <w:szCs w:val="28"/>
        </w:rPr>
        <w:t>по соблюдению требований к служебному поведению и урегулированию конфликта интересов, а также в качестве независимых экспертов</w:t>
      </w:r>
      <w:r>
        <w:rPr>
          <w:szCs w:val="28"/>
        </w:rPr>
        <w:t xml:space="preserve"> - </w:t>
      </w:r>
      <w:r w:rsidRPr="00E05A56">
        <w:rPr>
          <w:szCs w:val="28"/>
        </w:rPr>
        <w:t xml:space="preserve">в работе аттестационной и конкурсной комиссий Комистата </w:t>
      </w:r>
      <w:r>
        <w:rPr>
          <w:szCs w:val="28"/>
        </w:rPr>
        <w:br/>
        <w:t>(по согласованию)</w:t>
      </w:r>
    </w:p>
    <w:p w:rsidR="00CA23AD" w:rsidRDefault="00CA23AD" w:rsidP="00CA23AD">
      <w:pPr>
        <w:pStyle w:val="1"/>
        <w:suppressAutoHyphens/>
        <w:ind w:firstLine="0"/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3085"/>
        <w:gridCol w:w="6202"/>
      </w:tblGrid>
      <w:tr w:rsidR="00CA23AD" w:rsidTr="00040178">
        <w:tc>
          <w:tcPr>
            <w:tcW w:w="3085" w:type="dxa"/>
          </w:tcPr>
          <w:p w:rsidR="00CA23AD" w:rsidRPr="00E65265" w:rsidRDefault="00CA23AD" w:rsidP="00040178">
            <w:pPr>
              <w:pStyle w:val="1"/>
              <w:shd w:val="clear" w:color="auto" w:fill="FFFFFF"/>
              <w:suppressAutoHyphens/>
              <w:spacing w:after="240" w:line="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Коновалова Зинаида Алексеевна</w:t>
            </w:r>
          </w:p>
        </w:tc>
        <w:tc>
          <w:tcPr>
            <w:tcW w:w="6202" w:type="dxa"/>
          </w:tcPr>
          <w:p w:rsidR="00CA23AD" w:rsidRPr="00E65265" w:rsidRDefault="00CA23AD" w:rsidP="00040178">
            <w:pPr>
              <w:pStyle w:val="1"/>
              <w:shd w:val="clear" w:color="auto" w:fill="FFFFFF"/>
              <w:suppressAutoHyphens/>
              <w:spacing w:after="240" w:line="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старший преподаватель кафедры конституционного и муниципального права ИВО </w:t>
            </w:r>
            <w:r w:rsidRPr="00E65265">
              <w:rPr>
                <w:color w:val="000000"/>
                <w:szCs w:val="28"/>
                <w:shd w:val="clear" w:color="auto" w:fill="FFFFFF"/>
              </w:rPr>
              <w:t>Государственного образовательного учреждения высшего образования «Коми республиканская академия государственной службы и управления»</w:t>
            </w:r>
          </w:p>
        </w:tc>
      </w:tr>
      <w:tr w:rsidR="00CA23AD" w:rsidTr="00040178">
        <w:tc>
          <w:tcPr>
            <w:tcW w:w="3085" w:type="dxa"/>
          </w:tcPr>
          <w:p w:rsidR="00CA23AD" w:rsidRPr="00E65265" w:rsidRDefault="00CA23AD" w:rsidP="00040178">
            <w:pPr>
              <w:pStyle w:val="1"/>
              <w:shd w:val="clear" w:color="auto" w:fill="FFFFFF"/>
              <w:suppressAutoHyphens/>
              <w:spacing w:after="240" w:line="0" w:lineRule="atLeast"/>
              <w:ind w:firstLine="0"/>
              <w:jc w:val="left"/>
              <w:rPr>
                <w:szCs w:val="28"/>
              </w:rPr>
            </w:pPr>
            <w:r w:rsidRPr="00E65265">
              <w:rPr>
                <w:szCs w:val="28"/>
              </w:rPr>
              <w:t>Облизов Алексей Валерьевич</w:t>
            </w:r>
          </w:p>
        </w:tc>
        <w:tc>
          <w:tcPr>
            <w:tcW w:w="6202" w:type="dxa"/>
          </w:tcPr>
          <w:p w:rsidR="00CA23AD" w:rsidRPr="00E65265" w:rsidRDefault="00CA23AD" w:rsidP="00040178">
            <w:pPr>
              <w:pStyle w:val="1"/>
              <w:shd w:val="clear" w:color="auto" w:fill="FFFFFF"/>
              <w:suppressAutoHyphens/>
              <w:spacing w:after="240" w:line="0" w:lineRule="atLeast"/>
              <w:ind w:firstLine="0"/>
              <w:jc w:val="left"/>
              <w:rPr>
                <w:szCs w:val="28"/>
              </w:rPr>
            </w:pPr>
            <w:r w:rsidRPr="00E65265">
              <w:rPr>
                <w:szCs w:val="28"/>
              </w:rPr>
              <w:t xml:space="preserve">- доцент кафедры государственного и муниципального управления </w:t>
            </w:r>
            <w:r>
              <w:rPr>
                <w:szCs w:val="28"/>
              </w:rPr>
              <w:t xml:space="preserve">ИВО </w:t>
            </w:r>
            <w:r w:rsidRPr="00E65265">
              <w:rPr>
                <w:color w:val="000000"/>
                <w:szCs w:val="28"/>
                <w:shd w:val="clear" w:color="auto" w:fill="FFFFFF"/>
              </w:rPr>
              <w:t>Государственного образовательного учреждения высшего образования «Коми республиканская академия государственной службы и управления»</w:t>
            </w:r>
            <w:r>
              <w:rPr>
                <w:color w:val="000000"/>
                <w:szCs w:val="28"/>
                <w:shd w:val="clear" w:color="auto" w:fill="FFFFFF"/>
              </w:rPr>
              <w:t>, к.э.н.</w:t>
            </w:r>
          </w:p>
        </w:tc>
      </w:tr>
      <w:tr w:rsidR="00CA23AD" w:rsidTr="00040178">
        <w:tc>
          <w:tcPr>
            <w:tcW w:w="3085" w:type="dxa"/>
          </w:tcPr>
          <w:p w:rsidR="00CA23AD" w:rsidRDefault="00CA23AD" w:rsidP="00040178">
            <w:pPr>
              <w:pStyle w:val="1"/>
              <w:suppressAutoHyphens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Попова Виктория Валерьевна</w:t>
            </w:r>
          </w:p>
          <w:p w:rsidR="00CA23AD" w:rsidRPr="00E65265" w:rsidRDefault="00CA23AD" w:rsidP="00040178">
            <w:pPr>
              <w:pStyle w:val="1"/>
              <w:shd w:val="clear" w:color="auto" w:fill="FFFFFF"/>
              <w:suppressAutoHyphens/>
              <w:spacing w:after="240" w:line="0" w:lineRule="atLeast"/>
              <w:ind w:firstLine="0"/>
              <w:jc w:val="left"/>
              <w:rPr>
                <w:szCs w:val="28"/>
              </w:rPr>
            </w:pPr>
          </w:p>
        </w:tc>
        <w:tc>
          <w:tcPr>
            <w:tcW w:w="6202" w:type="dxa"/>
          </w:tcPr>
          <w:p w:rsidR="00CA23AD" w:rsidRPr="00E65265" w:rsidRDefault="00CA23AD" w:rsidP="00040178">
            <w:pPr>
              <w:pStyle w:val="1"/>
              <w:shd w:val="clear" w:color="auto" w:fill="FFFFFF"/>
              <w:suppressAutoHyphens/>
              <w:spacing w:after="240" w:line="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заведующий кафедрой конституционного и муниципального права ИВО </w:t>
            </w:r>
            <w:r w:rsidRPr="00E65265">
              <w:rPr>
                <w:color w:val="000000"/>
                <w:szCs w:val="28"/>
                <w:shd w:val="clear" w:color="auto" w:fill="FFFFFF"/>
              </w:rPr>
              <w:t>Государственного образовательного учреждения высшего образования «Коми республиканская академия государственной службы и управления»</w:t>
            </w:r>
            <w:r>
              <w:rPr>
                <w:color w:val="000000"/>
                <w:szCs w:val="28"/>
                <w:shd w:val="clear" w:color="auto" w:fill="FFFFFF"/>
              </w:rPr>
              <w:t>, к.э.н.</w:t>
            </w:r>
          </w:p>
        </w:tc>
      </w:tr>
      <w:tr w:rsidR="00CA23AD" w:rsidTr="00040178">
        <w:tc>
          <w:tcPr>
            <w:tcW w:w="3085" w:type="dxa"/>
          </w:tcPr>
          <w:p w:rsidR="00CA23AD" w:rsidRDefault="00CA23AD" w:rsidP="00040178">
            <w:pPr>
              <w:pStyle w:val="1"/>
              <w:suppressAutoHyphens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Чужмаров Андрей Иванович</w:t>
            </w:r>
          </w:p>
        </w:tc>
        <w:tc>
          <w:tcPr>
            <w:tcW w:w="6202" w:type="dxa"/>
          </w:tcPr>
          <w:p w:rsidR="00CA23AD" w:rsidRDefault="00CA23AD" w:rsidP="00040178">
            <w:pPr>
              <w:pStyle w:val="1"/>
              <w:shd w:val="clear" w:color="auto" w:fill="FFFFFF"/>
              <w:suppressAutoHyphens/>
              <w:spacing w:after="240" w:line="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советник при ректорате </w:t>
            </w:r>
            <w:r w:rsidRPr="00E65265">
              <w:rPr>
                <w:color w:val="000000"/>
                <w:szCs w:val="28"/>
                <w:shd w:val="clear" w:color="auto" w:fill="FFFFFF"/>
              </w:rPr>
              <w:t>Государственного образовательного учреждения высшего образования «Коми республиканская академия государственной службы и управления»</w:t>
            </w:r>
            <w:r>
              <w:rPr>
                <w:color w:val="000000"/>
                <w:szCs w:val="28"/>
                <w:shd w:val="clear" w:color="auto" w:fill="FFFFFF"/>
              </w:rPr>
              <w:t>, к.э.н.</w:t>
            </w:r>
          </w:p>
        </w:tc>
      </w:tr>
    </w:tbl>
    <w:p w:rsidR="00CA23AD" w:rsidRPr="0038766E" w:rsidRDefault="00CA23AD" w:rsidP="00CA23AD">
      <w:pPr>
        <w:pStyle w:val="1"/>
        <w:suppressAutoHyphens/>
        <w:ind w:firstLine="0"/>
        <w:jc w:val="center"/>
        <w:rPr>
          <w:szCs w:val="28"/>
        </w:rPr>
      </w:pPr>
      <w:r>
        <w:rPr>
          <w:szCs w:val="28"/>
        </w:rPr>
        <w:t>_______________</w:t>
      </w:r>
    </w:p>
    <w:p w:rsidR="00CA23AD" w:rsidRDefault="00CA23AD" w:rsidP="000B3541">
      <w:pPr>
        <w:pStyle w:val="1"/>
      </w:pPr>
    </w:p>
    <w:sectPr w:rsidR="00CA23AD" w:rsidSect="003A4FCB">
      <w:headerReference w:type="even" r:id="rId7"/>
      <w:headerReference w:type="default" r:id="rId8"/>
      <w:footerReference w:type="even" r:id="rId9"/>
      <w:type w:val="continuous"/>
      <w:pgSz w:w="11907" w:h="16840" w:code="9"/>
      <w:pgMar w:top="1418" w:right="851" w:bottom="1134" w:left="1701" w:header="567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B4E" w:rsidRDefault="00167B4E">
      <w:r>
        <w:separator/>
      </w:r>
    </w:p>
  </w:endnote>
  <w:endnote w:type="continuationSeparator" w:id="1">
    <w:p w:rsidR="00167B4E" w:rsidRDefault="00167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E5" w:rsidRDefault="005E5A50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5E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69E5" w:rsidRDefault="007769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B4E" w:rsidRDefault="00167B4E">
      <w:r>
        <w:separator/>
      </w:r>
    </w:p>
  </w:footnote>
  <w:footnote w:type="continuationSeparator" w:id="1">
    <w:p w:rsidR="00167B4E" w:rsidRDefault="00167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E5" w:rsidRDefault="005E5A5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5E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69E5" w:rsidRDefault="007769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E5" w:rsidRDefault="005E5A50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sz w:val="24"/>
      </w:rPr>
      <w:fldChar w:fldCharType="begin"/>
    </w:r>
    <w:r w:rsidR="00F85EAB"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435E44">
      <w:rPr>
        <w:rStyle w:val="a4"/>
        <w:noProof/>
        <w:sz w:val="24"/>
      </w:rPr>
      <w:t>4</w:t>
    </w:r>
    <w:r>
      <w:rPr>
        <w:rStyle w:val="a4"/>
        <w:sz w:val="24"/>
      </w:rPr>
      <w:fldChar w:fldCharType="end"/>
    </w:r>
  </w:p>
  <w:p w:rsidR="007769E5" w:rsidRDefault="007769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A345D"/>
    <w:multiLevelType w:val="multilevel"/>
    <w:tmpl w:val="17B6E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consecutiveHyphenLimit w:val="3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205"/>
    <w:rsid w:val="000612BF"/>
    <w:rsid w:val="000675AC"/>
    <w:rsid w:val="000A08D3"/>
    <w:rsid w:val="000A6DEE"/>
    <w:rsid w:val="000B3541"/>
    <w:rsid w:val="000D0593"/>
    <w:rsid w:val="000D2140"/>
    <w:rsid w:val="000D6598"/>
    <w:rsid w:val="00133C13"/>
    <w:rsid w:val="00157317"/>
    <w:rsid w:val="00167B4E"/>
    <w:rsid w:val="001B43B8"/>
    <w:rsid w:val="0021095A"/>
    <w:rsid w:val="002318C6"/>
    <w:rsid w:val="00251367"/>
    <w:rsid w:val="00294F40"/>
    <w:rsid w:val="002B6E03"/>
    <w:rsid w:val="002C512A"/>
    <w:rsid w:val="0032408E"/>
    <w:rsid w:val="00375B69"/>
    <w:rsid w:val="00397CE8"/>
    <w:rsid w:val="003A4E5F"/>
    <w:rsid w:val="003A4FCB"/>
    <w:rsid w:val="00417FB2"/>
    <w:rsid w:val="004308D6"/>
    <w:rsid w:val="00435E44"/>
    <w:rsid w:val="00440A5C"/>
    <w:rsid w:val="00486767"/>
    <w:rsid w:val="004927D4"/>
    <w:rsid w:val="004D64F3"/>
    <w:rsid w:val="00506A01"/>
    <w:rsid w:val="00512BEF"/>
    <w:rsid w:val="00523291"/>
    <w:rsid w:val="005505D4"/>
    <w:rsid w:val="005578FD"/>
    <w:rsid w:val="00565AF2"/>
    <w:rsid w:val="00570836"/>
    <w:rsid w:val="0059476C"/>
    <w:rsid w:val="005C1413"/>
    <w:rsid w:val="005E5A50"/>
    <w:rsid w:val="005F4378"/>
    <w:rsid w:val="005F5549"/>
    <w:rsid w:val="00602D00"/>
    <w:rsid w:val="00623681"/>
    <w:rsid w:val="00632F1B"/>
    <w:rsid w:val="00655011"/>
    <w:rsid w:val="006E2BC4"/>
    <w:rsid w:val="00711F3B"/>
    <w:rsid w:val="00714ECC"/>
    <w:rsid w:val="007566A2"/>
    <w:rsid w:val="007769E5"/>
    <w:rsid w:val="00782A5B"/>
    <w:rsid w:val="007C3A96"/>
    <w:rsid w:val="007C3D67"/>
    <w:rsid w:val="00856494"/>
    <w:rsid w:val="008A54AA"/>
    <w:rsid w:val="008F01DC"/>
    <w:rsid w:val="00945338"/>
    <w:rsid w:val="00A256EE"/>
    <w:rsid w:val="00A509F2"/>
    <w:rsid w:val="00B02205"/>
    <w:rsid w:val="00B054A4"/>
    <w:rsid w:val="00BE0340"/>
    <w:rsid w:val="00C7653E"/>
    <w:rsid w:val="00CA23AD"/>
    <w:rsid w:val="00CB4057"/>
    <w:rsid w:val="00D005A6"/>
    <w:rsid w:val="00D90DAC"/>
    <w:rsid w:val="00DD4E94"/>
    <w:rsid w:val="00E32256"/>
    <w:rsid w:val="00E57B79"/>
    <w:rsid w:val="00F03BB6"/>
    <w:rsid w:val="00F256FA"/>
    <w:rsid w:val="00F31CB3"/>
    <w:rsid w:val="00F3452F"/>
    <w:rsid w:val="00F66B48"/>
    <w:rsid w:val="00F74844"/>
    <w:rsid w:val="00F85EAB"/>
    <w:rsid w:val="00F94CD8"/>
    <w:rsid w:val="00FF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77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769E5"/>
    <w:pPr>
      <w:tabs>
        <w:tab w:val="center" w:pos="4536"/>
        <w:tab w:val="right" w:pos="9072"/>
      </w:tabs>
    </w:pPr>
  </w:style>
  <w:style w:type="paragraph" w:customStyle="1" w:styleId="1">
    <w:name w:val="1.Текст"/>
    <w:qFormat/>
    <w:rsid w:val="007769E5"/>
    <w:pPr>
      <w:spacing w:before="60"/>
      <w:ind w:firstLine="680"/>
      <w:jc w:val="both"/>
    </w:pPr>
    <w:rPr>
      <w:sz w:val="28"/>
    </w:rPr>
  </w:style>
  <w:style w:type="paragraph" w:customStyle="1" w:styleId="2">
    <w:name w:val="2.Заголовок"/>
    <w:basedOn w:val="1"/>
    <w:next w:val="1"/>
    <w:rsid w:val="007769E5"/>
    <w:pPr>
      <w:widowControl w:val="0"/>
      <w:spacing w:before="0" w:after="360"/>
      <w:ind w:firstLine="0"/>
      <w:jc w:val="center"/>
    </w:pPr>
    <w:rPr>
      <w:b/>
    </w:rPr>
  </w:style>
  <w:style w:type="character" w:styleId="a4">
    <w:name w:val="page number"/>
    <w:basedOn w:val="a0"/>
    <w:semiHidden/>
    <w:rsid w:val="007769E5"/>
    <w:rPr>
      <w:rFonts w:ascii="Times New Roman" w:hAnsi="Times New Roman"/>
      <w:sz w:val="22"/>
    </w:rPr>
  </w:style>
  <w:style w:type="paragraph" w:styleId="a5">
    <w:name w:val="header"/>
    <w:semiHidden/>
    <w:rsid w:val="007769E5"/>
    <w:pPr>
      <w:widowControl w:val="0"/>
      <w:jc w:val="center"/>
    </w:pPr>
    <w:rPr>
      <w:sz w:val="22"/>
    </w:rPr>
  </w:style>
  <w:style w:type="paragraph" w:customStyle="1" w:styleId="4">
    <w:name w:val="4.Вид документа"/>
    <w:basedOn w:val="1"/>
    <w:next w:val="1"/>
    <w:rsid w:val="007769E5"/>
    <w:pPr>
      <w:widowControl w:val="0"/>
      <w:spacing w:before="120" w:line="360" w:lineRule="auto"/>
      <w:ind w:firstLine="0"/>
      <w:jc w:val="center"/>
    </w:pPr>
    <w:rPr>
      <w:b/>
      <w:spacing w:val="60"/>
      <w:sz w:val="34"/>
      <w:szCs w:val="34"/>
    </w:rPr>
  </w:style>
  <w:style w:type="paragraph" w:customStyle="1" w:styleId="5">
    <w:name w:val="5.Номер письма"/>
    <w:basedOn w:val="1"/>
    <w:rsid w:val="007769E5"/>
    <w:pPr>
      <w:spacing w:before="0"/>
      <w:ind w:firstLine="0"/>
      <w:jc w:val="right"/>
    </w:pPr>
    <w:rPr>
      <w:b/>
    </w:rPr>
  </w:style>
  <w:style w:type="paragraph" w:customStyle="1" w:styleId="6">
    <w:name w:val="6.Дата"/>
    <w:basedOn w:val="1"/>
    <w:rsid w:val="007769E5"/>
    <w:pPr>
      <w:spacing w:before="0"/>
      <w:ind w:firstLine="0"/>
      <w:jc w:val="left"/>
    </w:pPr>
    <w:rPr>
      <w:b/>
    </w:rPr>
  </w:style>
  <w:style w:type="paragraph" w:customStyle="1" w:styleId="7">
    <w:name w:val="7.Подпись"/>
    <w:basedOn w:val="1"/>
    <w:rsid w:val="007769E5"/>
    <w:pPr>
      <w:widowControl w:val="0"/>
      <w:ind w:firstLine="0"/>
      <w:jc w:val="left"/>
    </w:pPr>
  </w:style>
  <w:style w:type="paragraph" w:customStyle="1" w:styleId="3">
    <w:name w:val="3.Город"/>
    <w:basedOn w:val="1"/>
    <w:rsid w:val="007769E5"/>
    <w:pPr>
      <w:spacing w:before="120" w:after="480"/>
      <w:ind w:firstLine="0"/>
      <w:jc w:val="center"/>
    </w:pPr>
    <w:rPr>
      <w:b/>
      <w:szCs w:val="28"/>
    </w:rPr>
  </w:style>
  <w:style w:type="table" w:styleId="a6">
    <w:name w:val="Table Grid"/>
    <w:basedOn w:val="a1"/>
    <w:uiPriority w:val="59"/>
    <w:rsid w:val="0077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69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9E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0"/>
    <w:rsid w:val="004D64F3"/>
    <w:rPr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D64F3"/>
    <w:rPr>
      <w:rFonts w:ascii="Consolas" w:eastAsia="Consolas" w:hAnsi="Consolas" w:cs="Consolas"/>
      <w:sz w:val="25"/>
      <w:szCs w:val="25"/>
      <w:shd w:val="clear" w:color="auto" w:fill="FFFFFF"/>
    </w:rPr>
  </w:style>
  <w:style w:type="character" w:customStyle="1" w:styleId="135pt2pt">
    <w:name w:val="Основной текст + 13;5 pt;Полужирный;Интервал 2 pt"/>
    <w:basedOn w:val="a9"/>
    <w:rsid w:val="004D64F3"/>
    <w:rPr>
      <w:b/>
      <w:bCs/>
      <w:spacing w:val="50"/>
      <w:sz w:val="27"/>
      <w:szCs w:val="27"/>
    </w:rPr>
  </w:style>
  <w:style w:type="paragraph" w:customStyle="1" w:styleId="10">
    <w:name w:val="Основной текст1"/>
    <w:basedOn w:val="a"/>
    <w:link w:val="a9"/>
    <w:rsid w:val="004D64F3"/>
    <w:pPr>
      <w:shd w:val="clear" w:color="auto" w:fill="FFFFFF"/>
      <w:spacing w:before="840" w:line="482" w:lineRule="exact"/>
      <w:ind w:hanging="4920"/>
      <w:jc w:val="both"/>
    </w:pPr>
    <w:rPr>
      <w:sz w:val="28"/>
      <w:szCs w:val="28"/>
    </w:rPr>
  </w:style>
  <w:style w:type="paragraph" w:customStyle="1" w:styleId="21">
    <w:name w:val="Основной текст (2)"/>
    <w:basedOn w:val="a"/>
    <w:link w:val="20"/>
    <w:rsid w:val="004D64F3"/>
    <w:pPr>
      <w:shd w:val="clear" w:color="auto" w:fill="FFFFFF"/>
      <w:spacing w:after="360" w:line="0" w:lineRule="atLeast"/>
    </w:pPr>
    <w:rPr>
      <w:rFonts w:ascii="Consolas" w:eastAsia="Consolas" w:hAnsi="Consolas" w:cs="Consolas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55;&#1056;&#1048;&#1050;&#104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ПРИКАЗ.dotx</Template>
  <TotalTime>5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коллегии  без герба</vt:lpstr>
    </vt:vector>
  </TitlesOfParts>
  <Company>КОМИСТАТ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коллегии  без герба</dc:title>
  <dc:creator>p11_palshinanf</dc:creator>
  <cp:lastModifiedBy>p11_palshinanf</cp:lastModifiedBy>
  <cp:revision>4</cp:revision>
  <cp:lastPrinted>2021-04-06T06:37:00Z</cp:lastPrinted>
  <dcterms:created xsi:type="dcterms:W3CDTF">2021-04-07T06:53:00Z</dcterms:created>
  <dcterms:modified xsi:type="dcterms:W3CDTF">2021-04-07T06:59:00Z</dcterms:modified>
</cp:coreProperties>
</file>